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39F0D" w14:textId="77777777" w:rsidR="003835AF" w:rsidRPr="00F56A0D" w:rsidRDefault="00A30051">
      <w:pPr>
        <w:spacing w:after="0"/>
        <w:ind w:left="120"/>
        <w:jc w:val="center"/>
        <w:rPr>
          <w:lang w:val="ru-RU"/>
        </w:rPr>
      </w:pPr>
      <w:bookmarkStart w:id="0" w:name="block-59424648"/>
      <w:r w:rsidRPr="001402B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6F277359" wp14:editId="57810867">
            <wp:simplePos x="0" y="0"/>
            <wp:positionH relativeFrom="page">
              <wp:posOffset>-170649</wp:posOffset>
            </wp:positionH>
            <wp:positionV relativeFrom="paragraph">
              <wp:posOffset>-460762</wp:posOffset>
            </wp:positionV>
            <wp:extent cx="10722880" cy="3880237"/>
            <wp:effectExtent l="0" t="0" r="2540" b="6350"/>
            <wp:wrapNone/>
            <wp:docPr id="1" name="Рисунок 1" descr="C:\Users\UDDI_stac\Desktop\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DDI_stac\Desktop\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7" b="50173"/>
                    <a:stretch/>
                  </pic:blipFill>
                  <pic:spPr bwMode="auto">
                    <a:xfrm>
                      <a:off x="0" y="0"/>
                      <a:ext cx="10722880" cy="388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99981B" w14:textId="77777777" w:rsidR="00DD6DE8" w:rsidRDefault="00DD6DE8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59424651"/>
      <w:bookmarkEnd w:id="0"/>
    </w:p>
    <w:p w14:paraId="126D0A3F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C2EBC78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8014088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3155B7A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5632864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81172B2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06A05EF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E7271A0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77DCBC2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FFEBA01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A327AC0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D9BEF0B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22E43ED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3F0A726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24944A8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14:paraId="6FDBB16D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14:paraId="5A329EFA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«</w:t>
      </w:r>
      <w:r w:rsidR="007F4404">
        <w:rPr>
          <w:rFonts w:ascii="Times New Roman" w:hAnsi="Times New Roman" w:cs="Times New Roman"/>
          <w:sz w:val="28"/>
          <w:szCs w:val="24"/>
          <w:lang w:val="ru-RU"/>
        </w:rPr>
        <w:t>Изобразительное искусство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>»</w:t>
      </w:r>
    </w:p>
    <w:p w14:paraId="264A0C7B" w14:textId="77777777" w:rsidR="004D0D09" w:rsidRDefault="00D17A76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для 1</w:t>
      </w:r>
      <w:r w:rsidR="00A30051"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класса по адаптированной основной общеобразовательной программе </w:t>
      </w:r>
      <w:r w:rsidR="00C2642D">
        <w:rPr>
          <w:rFonts w:ascii="Times New Roman" w:hAnsi="Times New Roman" w:cs="Times New Roman"/>
          <w:sz w:val="28"/>
          <w:szCs w:val="24"/>
          <w:lang w:val="ru-RU"/>
        </w:rPr>
        <w:t xml:space="preserve">начального общего образования </w:t>
      </w:r>
    </w:p>
    <w:p w14:paraId="6309CABD" w14:textId="5C16648F" w:rsidR="00C2642D" w:rsidRDefault="00C2642D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 xml:space="preserve">обучающихся с </w:t>
      </w:r>
      <w:r w:rsidR="004D0D09">
        <w:rPr>
          <w:rFonts w:ascii="Times New Roman" w:hAnsi="Times New Roman" w:cs="Times New Roman"/>
          <w:sz w:val="28"/>
          <w:szCs w:val="24"/>
          <w:lang w:val="ru-RU"/>
        </w:rPr>
        <w:t>тяжелыми нарушениями речи (вариант 5.1)</w:t>
      </w:r>
    </w:p>
    <w:p w14:paraId="09B3A069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14:paraId="4B1D9743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4940CB3E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55C1E48F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0A6A3664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27B55825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730357A8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6246CE87" w14:textId="22B9BE94" w:rsidR="00A30051" w:rsidRPr="00A30051" w:rsidRDefault="00A30051" w:rsidP="004D0CF8">
      <w:pPr>
        <w:spacing w:after="0" w:line="240" w:lineRule="auto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Разработчик</w:t>
      </w:r>
      <w:r w:rsidR="004D0D09">
        <w:rPr>
          <w:rFonts w:ascii="Times New Roman" w:hAnsi="Times New Roman" w:cs="Times New Roman"/>
          <w:sz w:val="28"/>
          <w:szCs w:val="24"/>
          <w:lang w:val="ru-RU"/>
        </w:rPr>
        <w:t>и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программы: </w:t>
      </w:r>
      <w:r w:rsidR="004D0D09">
        <w:rPr>
          <w:rFonts w:ascii="Times New Roman" w:hAnsi="Times New Roman" w:cs="Times New Roman"/>
          <w:sz w:val="28"/>
          <w:lang w:val="ru-RU"/>
        </w:rPr>
        <w:t>Коржова О.А., Суслова Е.А.</w:t>
      </w:r>
    </w:p>
    <w:p w14:paraId="516DECAE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011DAEAC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6AC2BFB1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4C40E6E2" w14:textId="77777777" w:rsidR="00A30051" w:rsidRPr="00D17A76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D17A76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14:paraId="70E63B86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A30051" w:rsidSect="003075A8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14:paraId="4B867233" w14:textId="77777777" w:rsidR="007F4404" w:rsidRPr="00232C62" w:rsidRDefault="007F4404" w:rsidP="007F4404">
      <w:pPr>
        <w:spacing w:after="0"/>
        <w:ind w:left="120"/>
        <w:jc w:val="both"/>
        <w:rPr>
          <w:sz w:val="20"/>
          <w:lang w:val="ru-RU"/>
        </w:rPr>
      </w:pPr>
      <w:bookmarkStart w:id="2" w:name="_Toc103687208"/>
      <w:bookmarkEnd w:id="1"/>
      <w:bookmarkEnd w:id="2"/>
      <w:r w:rsidRPr="00232C62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14:paraId="7FD7E55E" w14:textId="77777777"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188734FF" w14:textId="77777777"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1608D934" w14:textId="77777777"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6C816D10" w14:textId="77777777"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3C420276" w14:textId="77777777"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4B654840" w14:textId="77777777"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0791A1DC" w14:textId="77777777"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78FB29E5" w14:textId="77777777"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pacing w:val="-4"/>
          <w:sz w:val="24"/>
          <w:lang w:val="ru-RU"/>
        </w:rPr>
        <w:t>Содержание программы по изобразительному искусству структурировано</w:t>
      </w:r>
      <w:r w:rsidRPr="00232C62">
        <w:rPr>
          <w:rFonts w:ascii="Times New Roman" w:hAnsi="Times New Roman"/>
          <w:color w:val="000000"/>
          <w:sz w:val="24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14:paraId="56832024" w14:textId="77777777"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3" w:name="3b6b0d1b-a3e8-474a-8c9a-11f43040876f"/>
      <w:r w:rsidRPr="00232C62">
        <w:rPr>
          <w:rFonts w:ascii="Times New Roman" w:hAnsi="Times New Roman"/>
          <w:color w:val="000000"/>
          <w:sz w:val="24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3"/>
    </w:p>
    <w:p w14:paraId="7F74D8EB" w14:textId="77777777" w:rsidR="007F4404" w:rsidRPr="00232C62" w:rsidRDefault="007F4404" w:rsidP="007F4404">
      <w:pPr>
        <w:spacing w:after="0"/>
        <w:ind w:left="120"/>
        <w:rPr>
          <w:sz w:val="20"/>
          <w:lang w:val="ru-RU"/>
        </w:rPr>
      </w:pPr>
    </w:p>
    <w:p w14:paraId="40B2B964" w14:textId="77777777" w:rsidR="007F4404" w:rsidRPr="00232C62" w:rsidRDefault="007F4404" w:rsidP="007F440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37EFB49" w14:textId="77777777" w:rsidR="007F4404" w:rsidRPr="00232C62" w:rsidRDefault="007F4404" w:rsidP="007F4404">
      <w:pPr>
        <w:rPr>
          <w:sz w:val="20"/>
          <w:lang w:val="ru-RU"/>
        </w:rPr>
        <w:sectPr w:rsidR="007F4404" w:rsidRPr="00232C62" w:rsidSect="00DD6D7B">
          <w:pgSz w:w="16383" w:h="11906" w:orient="landscape"/>
          <w:pgMar w:top="284" w:right="720" w:bottom="720" w:left="720" w:header="720" w:footer="720" w:gutter="0"/>
          <w:cols w:space="720"/>
          <w:docGrid w:linePitch="299"/>
        </w:sectPr>
      </w:pPr>
    </w:p>
    <w:p w14:paraId="597ADDB5" w14:textId="77777777" w:rsidR="007F4404" w:rsidRPr="005838B6" w:rsidRDefault="007F4404" w:rsidP="007F44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59985FD0" w14:textId="77777777" w:rsidR="007F4404" w:rsidRPr="005838B6" w:rsidRDefault="007F4404" w:rsidP="007F440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41079007"/>
      <w:bookmarkEnd w:id="4"/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45A0A074" w14:textId="77777777" w:rsidR="007F4404" w:rsidRPr="005838B6" w:rsidRDefault="007F4404" w:rsidP="007F440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3E385F94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Расположение изображения на листе. Выбор вертикального или горизонтального</w:t>
      </w: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формата листа в зависимости от содержания изображения.</w:t>
      </w:r>
    </w:p>
    <w:p w14:paraId="13B777A7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Разные виды линий. Линейный рисунок. Графические материалы для линейного</w:t>
      </w: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рисунка и их особенности. Приёмы рисования линией.</w:t>
      </w:r>
    </w:p>
    <w:p w14:paraId="0075EEB4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14:paraId="4753293C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14:paraId="5C61C554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Графическое пятно (ахроматическое) и представление о силуэте. Формирование</w:t>
      </w: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навыка видения целостности. Цельная форма и её части.</w:t>
      </w:r>
    </w:p>
    <w:p w14:paraId="2DDC075A" w14:textId="77777777" w:rsidR="007F4404" w:rsidRPr="005838B6" w:rsidRDefault="007F4404" w:rsidP="007F440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6D12C762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477E394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06626AAD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08A33463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781D5CA7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197876B2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14:paraId="3D6E403D" w14:textId="77777777" w:rsidR="007F4404" w:rsidRPr="005838B6" w:rsidRDefault="007F4404" w:rsidP="007F440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49A33921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14:paraId="15D38015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DE557FA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126D146C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7DB53DC9" w14:textId="77777777"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14:paraId="2D103DF5" w14:textId="77777777" w:rsidR="007F4404" w:rsidRPr="005838B6" w:rsidRDefault="007F4404" w:rsidP="007F440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6325B63F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38CD6B59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3B9C14B7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6DD39315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</w:t>
      </w:r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художественных промыслов: дымковская или каргопольская игрушка (или по выбору</w:t>
      </w: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учителя с учётом местных промыслов).</w:t>
      </w:r>
    </w:p>
    <w:p w14:paraId="68BE8E54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71671689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14:paraId="1AD886CC" w14:textId="77777777" w:rsidR="007F4404" w:rsidRPr="005838B6" w:rsidRDefault="007F4404" w:rsidP="007F4404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7FB811DA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5391DEEA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1E21A7A1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C287F31" w14:textId="77777777" w:rsidR="007F4404" w:rsidRPr="005838B6" w:rsidRDefault="007F4404" w:rsidP="007F4404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08A43B05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1F78D57B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79A29F08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6EBBDD74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14:paraId="382BAC8B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из личного опыта обучающихся и оценка эмоционального содержания произведений</w:t>
      </w: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7E871EA5" w14:textId="77777777" w:rsidR="007F4404" w:rsidRPr="005838B6" w:rsidRDefault="007F4404" w:rsidP="007F4404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20AF8B17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14:paraId="0977C19B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14:paraId="524B1F64" w14:textId="77777777"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27000F21" w14:textId="77777777" w:rsidR="007F4404" w:rsidRPr="005838B6" w:rsidRDefault="007F4404" w:rsidP="007F4404">
      <w:pPr>
        <w:spacing w:after="0" w:line="264" w:lineRule="auto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4851299F" w14:textId="77777777" w:rsidR="007F4404" w:rsidRPr="005838B6" w:rsidRDefault="007F4404" w:rsidP="007F4404">
      <w:pPr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CB6A149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14:paraId="35565645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14:paraId="4C386C82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2BA79018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духовно-нравственное развитие обучающихся;</w:t>
      </w:r>
    </w:p>
    <w:p w14:paraId="564FAC87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499A9FA5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4BEB464C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1BF4A4C8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136257F6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3ED540E6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16278ACE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Ценности познавательной деятельности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5838B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в художественно-творческой деятельности. Навыки исследовательской деятельности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развиваются при выполнении заданий культурно-исторической направленности.</w:t>
      </w:r>
    </w:p>
    <w:p w14:paraId="0604ACBF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7C63DFCB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5" w:name="_Toc124264881"/>
      <w:bookmarkEnd w:id="5"/>
    </w:p>
    <w:p w14:paraId="1E8D68BB" w14:textId="77777777" w:rsidR="007F4404" w:rsidRPr="005838B6" w:rsidRDefault="007F4404" w:rsidP="007F4404">
      <w:pPr>
        <w:spacing w:after="0"/>
        <w:ind w:left="120"/>
        <w:rPr>
          <w:sz w:val="24"/>
          <w:szCs w:val="24"/>
          <w:lang w:val="ru-RU"/>
        </w:rPr>
      </w:pPr>
      <w:bookmarkStart w:id="6" w:name="_Toc141079013"/>
      <w:bookmarkEnd w:id="6"/>
    </w:p>
    <w:p w14:paraId="31F79CAF" w14:textId="77777777" w:rsidR="007F4404" w:rsidRPr="005838B6" w:rsidRDefault="007F4404" w:rsidP="007F4404">
      <w:pPr>
        <w:spacing w:after="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0342BBBF" w14:textId="77777777" w:rsidR="007F4404" w:rsidRPr="005838B6" w:rsidRDefault="007F4404" w:rsidP="007F4404">
      <w:pPr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2293D85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14:paraId="7329D475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форму предмета, конструкции;</w:t>
      </w:r>
    </w:p>
    <w:p w14:paraId="26C885BD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14:paraId="75BF799A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14:paraId="4DA8EFE5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14:paraId="65081435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14:paraId="01FC244D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410958CB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обобщать форму составной конструкции;</w:t>
      </w:r>
    </w:p>
    <w:p w14:paraId="1EA02DC8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02090775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передавать обобщенный образ реальности при построении плоской композиции; </w:t>
      </w:r>
    </w:p>
    <w:p w14:paraId="2F6FD704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7098812E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25A0B28E" w14:textId="77777777" w:rsidR="007F4404" w:rsidRPr="005838B6" w:rsidRDefault="007F4404" w:rsidP="007F4404">
      <w:pPr>
        <w:spacing w:after="0" w:line="264" w:lineRule="auto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20EEBA58" w14:textId="77777777" w:rsidR="007F4404" w:rsidRPr="005838B6" w:rsidRDefault="007F4404" w:rsidP="007F4404">
      <w:pPr>
        <w:spacing w:after="0" w:line="264" w:lineRule="auto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14:paraId="016F83C3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2E1E6F63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60A3EE7F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0C01790F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2F8DFA6F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74CD40D3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013CC9F4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141C4D51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1CCECE55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14:paraId="44CE50CF" w14:textId="77777777"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39FEE0B1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электронные образовательные ресурсы;</w:t>
      </w:r>
    </w:p>
    <w:p w14:paraId="01FEAD0A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работать с электронными учебниками и учебными пособиями;</w:t>
      </w:r>
    </w:p>
    <w:p w14:paraId="2240F7BB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316C8306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2AEB4F9A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2059994B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285A9DA0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14:paraId="375DD2A0" w14:textId="77777777" w:rsidR="007F4404" w:rsidRPr="005838B6" w:rsidRDefault="007F4404" w:rsidP="007F4404">
      <w:pPr>
        <w:spacing w:after="0" w:line="252" w:lineRule="auto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25661340" w14:textId="77777777" w:rsidR="007F4404" w:rsidRPr="005838B6" w:rsidRDefault="007F4404" w:rsidP="007F440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14:paraId="57FD50E5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C154872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4788FC6E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6D48D895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демонстрировать и объяснять результаты своего творческого, художественного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исследовательского опыта;</w:t>
      </w:r>
    </w:p>
    <w:p w14:paraId="1EA9B70E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6FE04F5A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0B51238A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42CD11B7" w14:textId="77777777" w:rsidR="007F4404" w:rsidRPr="005838B6" w:rsidRDefault="007F4404" w:rsidP="007F440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14:paraId="502D763E" w14:textId="77777777" w:rsidR="007F4404" w:rsidRPr="005838B6" w:rsidRDefault="007F4404" w:rsidP="007F440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7B1DFD6A" w14:textId="77777777" w:rsidR="007F4404" w:rsidRPr="005838B6" w:rsidRDefault="007F4404" w:rsidP="007F440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14:paraId="488FC3FE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14:paraId="4E5EC41C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14:paraId="24964209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соблюдать порядок в окружающем пространстве и бережно относясь к используемым материалам;</w:t>
      </w:r>
    </w:p>
    <w:p w14:paraId="33702145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6FB93146" w14:textId="77777777" w:rsidR="007F4404" w:rsidRPr="005838B6" w:rsidRDefault="007F4404" w:rsidP="007F4404">
      <w:pPr>
        <w:spacing w:after="0"/>
        <w:jc w:val="both"/>
        <w:rPr>
          <w:sz w:val="24"/>
          <w:szCs w:val="24"/>
          <w:lang w:val="ru-RU"/>
        </w:rPr>
      </w:pPr>
      <w:bookmarkStart w:id="7" w:name="_Toc124264882"/>
      <w:bookmarkStart w:id="8" w:name="_Toc141079014"/>
      <w:bookmarkEnd w:id="7"/>
      <w:bookmarkEnd w:id="8"/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2EA44923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F967D2F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7B4D5A20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618766BF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227DA799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499355E0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14:paraId="34523C2E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51DB8754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6DE37A74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14:paraId="4ADDA548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341A9FC9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7C70B9AF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0B905C59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14:paraId="3C3379DB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14:paraId="1DD690E4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14:paraId="4B81357F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36EE2B98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14:paraId="6A0B339E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4AC82697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7B7D41CC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0F52323D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5F5DFCD7" w14:textId="77777777"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33B9A42A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73DBB3D9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4E8F8ECE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14:paraId="74666227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16D072E6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14:paraId="55D4976D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57C22170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4D89B4A8" w14:textId="77777777"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36E46B3F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73F31E09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50D42A6B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Приобретать опыт пространственного макетирования (сказочный город) в форме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коллективной игровой деятельности.</w:t>
      </w:r>
    </w:p>
    <w:p w14:paraId="766C1B1E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2C593C58" w14:textId="77777777"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766CCBEA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46D7C8F1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5F44A5FB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67A0859E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1432ECC5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00B20A67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4945B3CF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120FF45B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091DF212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14:paraId="5CDC5A0E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C77A9CC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65B9C15D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223BE6DA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6F13F968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6C53FE2B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14:paraId="6D4AAD55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64E87D81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46239FCB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5FB61818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67C73964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60F1A803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31C77081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Иметь представление о делении цветов на тёплые и холодные; уметь различать и сравнивать тёплые и холодные оттенки цвета.</w:t>
      </w:r>
    </w:p>
    <w:p w14:paraId="4B33D08A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14:paraId="1DD42982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6F491EDD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6331FECB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10088AFD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32C8CC33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14:paraId="5C4E9485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4DA4A3E8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4030E335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2E893F9F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14:paraId="625A88A8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46398353" w14:textId="77777777"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276FEF61" w14:textId="77777777"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0C3F291E" w14:textId="77777777"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6E19254F" w14:textId="77777777"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55B9377E" w14:textId="77777777" w:rsidR="007F4404" w:rsidRPr="005838B6" w:rsidRDefault="007F4404" w:rsidP="007F440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3D92B6EA" w14:textId="77777777"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407FF631" w14:textId="77777777"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08147EB6" w14:textId="77777777"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154DB57B" w14:textId="77777777"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14:paraId="6137ED59" w14:textId="77777777"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39995BFB" w14:textId="77777777"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4B6A6E32" w14:textId="77777777" w:rsidR="007F4404" w:rsidRPr="005838B6" w:rsidRDefault="007F4404" w:rsidP="007F440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4D124EFA" w14:textId="77777777"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526CAC5A" w14:textId="77777777"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2E1CE93D" w14:textId="77777777"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262C9C42" w14:textId="77777777"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14:paraId="18735450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1B764DB7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14:paraId="2490385A" w14:textId="77777777"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4BCEAA7D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5838B6">
        <w:rPr>
          <w:rFonts w:ascii="Times New Roman" w:hAnsi="Times New Roman"/>
          <w:color w:val="000000"/>
          <w:sz w:val="24"/>
          <w:szCs w:val="24"/>
        </w:rPr>
        <w:t>Paint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14:paraId="526F566D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5838B6">
        <w:rPr>
          <w:rFonts w:ascii="Times New Roman" w:hAnsi="Times New Roman"/>
          <w:color w:val="000000"/>
          <w:sz w:val="24"/>
          <w:szCs w:val="24"/>
        </w:rPr>
        <w:t>Paint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14:paraId="14536559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5838B6">
        <w:rPr>
          <w:rFonts w:ascii="Times New Roman" w:hAnsi="Times New Roman"/>
          <w:color w:val="000000"/>
          <w:sz w:val="24"/>
          <w:szCs w:val="24"/>
        </w:rPr>
        <w:t>Paint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5E63C153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14:paraId="33FC7D9F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3 классе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86C08E3" w14:textId="77777777"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639DDB48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39F24BDF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14:paraId="1F558760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2F372DCA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72E475E5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418BD863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14:paraId="2CF93418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14:paraId="6F50464C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75A5B9AF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71D153F3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068E8858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25113D36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2165FEA9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Изображать красками портрет человека с использованием натуры или представлению.</w:t>
      </w:r>
    </w:p>
    <w:p w14:paraId="60E75C27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14:paraId="26C73E4E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14:paraId="44ADECA9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14:paraId="5F5CDD52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14:paraId="08A36909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0001345F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4942D988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24A01904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14:paraId="2CEC714A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05C2FEA0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14:paraId="24AEF254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66934ED0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3C437AA6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03C4FA2A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14:paraId="36BDD827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14:paraId="2C1A212B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01772FAA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546C3358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55FAA5B7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0BB42E42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Создать в виде рисунков или объёмных аппликаций из цветной бумаги эскизы </w:t>
      </w:r>
      <w:r w:rsidRPr="005838B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разнообразных малых архитектурных форм, наполняющих городское пространство.</w:t>
      </w:r>
    </w:p>
    <w:p w14:paraId="1A5F461D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Придумать и нарисовать (или выполнить в технике бумагопластики) транспортное средство.</w:t>
      </w:r>
    </w:p>
    <w:p w14:paraId="5411797C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3D6E77AB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51F1AAFE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3F39C43D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262A3C91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3D624970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Называть основные жанры живописи, графики и скульптуры, определяемые предметом изображения.</w:t>
      </w:r>
    </w:p>
    <w:p w14:paraId="7EA82174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14:paraId="13186231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297BBFCE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14:paraId="0B79F8B0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значения музеев и называть, указывать, где находятся и чему </w:t>
      </w:r>
      <w:r w:rsidRPr="005838B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посвящены их коллекции: Государственная Третьяковская галерея, Государственный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14:paraId="614629EA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14:paraId="5BC2D5C4" w14:textId="77777777"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5C8F9F49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0CDEA09E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53C492DB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742C402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17666283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 w:rsidRPr="005838B6">
        <w:rPr>
          <w:rFonts w:ascii="Times New Roman" w:hAnsi="Times New Roman"/>
          <w:color w:val="000000"/>
          <w:sz w:val="24"/>
          <w:szCs w:val="24"/>
        </w:rPr>
        <w:t>Picture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838B6">
        <w:rPr>
          <w:rFonts w:ascii="Times New Roman" w:hAnsi="Times New Roman"/>
          <w:color w:val="000000"/>
          <w:sz w:val="24"/>
          <w:szCs w:val="24"/>
        </w:rPr>
        <w:t>Manager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14:paraId="4DDDF0A3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14:paraId="56658E21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10A7DEE" w14:textId="77777777"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5A8DC330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0B85FD54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2E5440C8" w14:textId="77777777"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14:paraId="7145F426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23B43830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53DC4FF2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45F3CDD5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352C32D4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14:paraId="7BA6CFAB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14:paraId="4979DF76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637E93F2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09FEA234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08A15EF7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31C4D471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6716BB0E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6E12F747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68A54DE9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8AACBDF" w14:textId="77777777"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3B5BF6E4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521B4A3D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7BFBF5F3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14:paraId="0C176BC8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798E9EE9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6F7346E1" w14:textId="77777777" w:rsidR="007F4404" w:rsidRPr="005838B6" w:rsidRDefault="007F4404" w:rsidP="007F440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347317DB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14:paraId="3E66F89C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0F5C6087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65EFC513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14:paraId="3A686649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14:paraId="5228C613" w14:textId="77777777"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0143B2A7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1D296BCA" w14:textId="77777777" w:rsidR="007F4404" w:rsidRDefault="007F4404" w:rsidP="007F4404">
      <w:pPr>
        <w:spacing w:after="0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5918E3EC" w14:textId="77777777" w:rsidR="007F4404" w:rsidRPr="005838B6" w:rsidRDefault="007F4404" w:rsidP="007F4404">
      <w:pPr>
        <w:spacing w:after="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2AECBB46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5838B6">
        <w:rPr>
          <w:rFonts w:ascii="Times New Roman" w:hAnsi="Times New Roman"/>
          <w:color w:val="000000"/>
          <w:sz w:val="24"/>
          <w:szCs w:val="24"/>
        </w:rPr>
        <w:t>Paint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56D94931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68D9B1B1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0282CBCA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14:paraId="6ED0BADA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589D3F6C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2396F751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5838B6">
        <w:rPr>
          <w:rFonts w:ascii="Times New Roman" w:hAnsi="Times New Roman"/>
          <w:color w:val="000000"/>
          <w:sz w:val="24"/>
          <w:szCs w:val="24"/>
        </w:rPr>
        <w:t>GIF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-анимации.</w:t>
      </w:r>
    </w:p>
    <w:p w14:paraId="719A932C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5838B6">
        <w:rPr>
          <w:rFonts w:ascii="Times New Roman" w:hAnsi="Times New Roman"/>
          <w:color w:val="000000"/>
          <w:sz w:val="24"/>
          <w:szCs w:val="24"/>
        </w:rPr>
        <w:t>PowerPoint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14:paraId="520CFA64" w14:textId="77777777"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Совершать виртуальные тематические путешествия по художественным музеям мира.</w:t>
      </w:r>
    </w:p>
    <w:p w14:paraId="56EEAE76" w14:textId="77777777" w:rsidR="007F4404" w:rsidRPr="00E2498D" w:rsidRDefault="007F4404" w:rsidP="007F4404">
      <w:pPr>
        <w:spacing w:after="0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14:paraId="1DA7C06F" w14:textId="77777777" w:rsidR="007F4404" w:rsidRPr="005838B6" w:rsidRDefault="007F4404" w:rsidP="007F4404">
      <w:pPr>
        <w:spacing w:after="0"/>
        <w:rPr>
          <w:rFonts w:ascii="Times New Roman" w:hAnsi="Times New Roman"/>
          <w:b/>
          <w:color w:val="000000"/>
          <w:sz w:val="20"/>
          <w:szCs w:val="20"/>
          <w:lang w:val="ru-RU"/>
        </w:rPr>
      </w:pPr>
      <w:r w:rsidRPr="005838B6">
        <w:rPr>
          <w:rFonts w:ascii="Times New Roman" w:hAnsi="Times New Roman"/>
          <w:b/>
          <w:color w:val="000000"/>
          <w:sz w:val="20"/>
          <w:szCs w:val="20"/>
        </w:rPr>
        <w:t xml:space="preserve">ТЕМАТИЧЕСКОЕ ПЛАНИРОВАНИЕ </w:t>
      </w:r>
    </w:p>
    <w:p w14:paraId="478E1473" w14:textId="77777777" w:rsidR="007F4404" w:rsidRPr="005838B6" w:rsidRDefault="007F4404" w:rsidP="007F4404">
      <w:pPr>
        <w:spacing w:after="0"/>
        <w:ind w:left="120"/>
        <w:rPr>
          <w:sz w:val="20"/>
          <w:szCs w:val="20"/>
        </w:rPr>
      </w:pPr>
      <w:r w:rsidRPr="005838B6">
        <w:rPr>
          <w:rFonts w:ascii="Times New Roman" w:hAnsi="Times New Roman"/>
          <w:b/>
          <w:color w:val="000000"/>
          <w:sz w:val="20"/>
          <w:szCs w:val="2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4061"/>
        <w:gridCol w:w="1553"/>
        <w:gridCol w:w="1810"/>
        <w:gridCol w:w="1878"/>
        <w:gridCol w:w="3578"/>
      </w:tblGrid>
      <w:tr w:rsidR="007F4404" w:rsidRPr="005838B6" w14:paraId="0EC9F8BB" w14:textId="77777777" w:rsidTr="00E2498D">
        <w:trPr>
          <w:trHeight w:val="144"/>
          <w:tblCellSpacing w:w="20" w:type="nil"/>
        </w:trPr>
        <w:tc>
          <w:tcPr>
            <w:tcW w:w="12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B36D79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6E7B91CC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40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52CF5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14:paraId="16EA7192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13BB37" w14:textId="77777777" w:rsidR="007F4404" w:rsidRPr="005838B6" w:rsidRDefault="007F4404" w:rsidP="00CE57C6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35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020A43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14:paraId="0C50B204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7F4404" w:rsidRPr="005838B6" w14:paraId="5A0D8186" w14:textId="77777777" w:rsidTr="00E249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57D707" w14:textId="77777777" w:rsidR="007F4404" w:rsidRPr="005838B6" w:rsidRDefault="007F4404" w:rsidP="00CE57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E1111E" w14:textId="77777777" w:rsidR="007F4404" w:rsidRPr="005838B6" w:rsidRDefault="007F4404" w:rsidP="00CE57C6">
            <w:pPr>
              <w:rPr>
                <w:sz w:val="20"/>
                <w:szCs w:val="20"/>
              </w:rPr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665A8330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14:paraId="3967B9BB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14:paraId="5B4D06FC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14:paraId="3511D966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8CDEE75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14:paraId="5F41AE28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5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C32273" w14:textId="77777777" w:rsidR="007F4404" w:rsidRPr="005838B6" w:rsidRDefault="007F4404" w:rsidP="00CE57C6">
            <w:pPr>
              <w:rPr>
                <w:sz w:val="20"/>
                <w:szCs w:val="20"/>
              </w:rPr>
            </w:pPr>
          </w:p>
        </w:tc>
      </w:tr>
      <w:tr w:rsidR="007F4404" w:rsidRPr="005838B6" w14:paraId="7C2B560A" w14:textId="77777777" w:rsidTr="00E2498D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532ED34F" w14:textId="77777777" w:rsidR="007F4404" w:rsidRPr="005838B6" w:rsidRDefault="007F4404" w:rsidP="00CE57C6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61" w:type="dxa"/>
            <w:tcMar>
              <w:top w:w="50" w:type="dxa"/>
              <w:left w:w="100" w:type="dxa"/>
            </w:tcMar>
            <w:vAlign w:val="center"/>
          </w:tcPr>
          <w:p w14:paraId="466D718A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Ты учишься изображать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6FA98DED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14:paraId="56B6B249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E277A8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578" w:type="dxa"/>
            <w:tcMar>
              <w:top w:w="50" w:type="dxa"/>
              <w:left w:w="100" w:type="dxa"/>
            </w:tcMar>
          </w:tcPr>
          <w:p w14:paraId="40153967" w14:textId="77777777"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6" w:history="1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</w:rPr>
                <w:t>https://lib.myschool.edu.ru</w:t>
              </w:r>
            </w:hyperlink>
          </w:p>
          <w:p w14:paraId="0948084D" w14:textId="77777777"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https://resh.edu.ru  </w:t>
            </w:r>
          </w:p>
          <w:p w14:paraId="2B732A52" w14:textId="77777777"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https://easyen.ru</w:t>
            </w:r>
          </w:p>
        </w:tc>
      </w:tr>
      <w:tr w:rsidR="007F4404" w:rsidRPr="005838B6" w14:paraId="76DAC33F" w14:textId="77777777" w:rsidTr="00E2498D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2590BE10" w14:textId="77777777" w:rsidR="007F4404" w:rsidRPr="005838B6" w:rsidRDefault="007F4404" w:rsidP="00CE57C6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61" w:type="dxa"/>
            <w:tcMar>
              <w:top w:w="50" w:type="dxa"/>
              <w:left w:w="100" w:type="dxa"/>
            </w:tcMar>
            <w:vAlign w:val="center"/>
          </w:tcPr>
          <w:p w14:paraId="3CD82C2D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Ты украшаешь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4C23954F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14:paraId="0C23E52C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1B8AEC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578" w:type="dxa"/>
            <w:tcMar>
              <w:top w:w="50" w:type="dxa"/>
              <w:left w:w="100" w:type="dxa"/>
            </w:tcMar>
          </w:tcPr>
          <w:p w14:paraId="33AD5395" w14:textId="77777777"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hyperlink r:id="rId7" w:history="1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</w:rPr>
                <w:t>https://lib.myschool.edu.ru</w:t>
              </w:r>
            </w:hyperlink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 </w:t>
            </w:r>
          </w:p>
          <w:p w14:paraId="1B6C386C" w14:textId="77777777"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https://resh.edu.ru  </w:t>
            </w:r>
          </w:p>
          <w:p w14:paraId="21BD510A" w14:textId="77777777"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https://easyen.ru</w:t>
            </w:r>
          </w:p>
        </w:tc>
      </w:tr>
      <w:tr w:rsidR="007F4404" w:rsidRPr="005838B6" w14:paraId="34E629FB" w14:textId="77777777" w:rsidTr="00E2498D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41814731" w14:textId="77777777" w:rsidR="007F4404" w:rsidRPr="005838B6" w:rsidRDefault="007F4404" w:rsidP="00CE57C6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61" w:type="dxa"/>
            <w:tcMar>
              <w:top w:w="50" w:type="dxa"/>
              <w:left w:w="100" w:type="dxa"/>
            </w:tcMar>
            <w:vAlign w:val="center"/>
          </w:tcPr>
          <w:p w14:paraId="1794EDA8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Ты строишь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476E0B1D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14:paraId="63AD4381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903A241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578" w:type="dxa"/>
            <w:tcMar>
              <w:top w:w="50" w:type="dxa"/>
              <w:left w:w="100" w:type="dxa"/>
            </w:tcMar>
          </w:tcPr>
          <w:p w14:paraId="6B744AC9" w14:textId="77777777"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hyperlink r:id="rId8" w:history="1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</w:rPr>
                <w:t>https://lib.myschool.edu.ru</w:t>
              </w:r>
            </w:hyperlink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 </w:t>
            </w:r>
          </w:p>
          <w:p w14:paraId="6766038B" w14:textId="77777777"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https://resh.edu.ru </w:t>
            </w:r>
          </w:p>
          <w:p w14:paraId="4FA2D585" w14:textId="77777777"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https://easyen.ru</w:t>
            </w:r>
          </w:p>
        </w:tc>
      </w:tr>
      <w:tr w:rsidR="007F4404" w:rsidRPr="005838B6" w14:paraId="4019F696" w14:textId="77777777" w:rsidTr="00E2498D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7CE553C7" w14:textId="77777777" w:rsidR="007F4404" w:rsidRPr="005838B6" w:rsidRDefault="007F4404" w:rsidP="00CE57C6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61" w:type="dxa"/>
            <w:tcMar>
              <w:top w:w="50" w:type="dxa"/>
              <w:left w:w="100" w:type="dxa"/>
            </w:tcMar>
            <w:vAlign w:val="center"/>
          </w:tcPr>
          <w:p w14:paraId="04CBF215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1F12BB9D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14:paraId="2CB4416A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A3E4F02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578" w:type="dxa"/>
            <w:tcMar>
              <w:top w:w="50" w:type="dxa"/>
              <w:left w:w="100" w:type="dxa"/>
            </w:tcMar>
          </w:tcPr>
          <w:p w14:paraId="6369CED9" w14:textId="77777777"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hyperlink r:id="rId9" w:history="1">
              <w:r w:rsidRPr="005838B6">
                <w:rPr>
                  <w:rFonts w:ascii="Times New Roman" w:hAnsi="Times New Roman"/>
                  <w:color w:val="0000FF"/>
                  <w:sz w:val="20"/>
                  <w:szCs w:val="20"/>
                </w:rPr>
                <w:t>https://lib.myschool.edu.ru</w:t>
              </w:r>
            </w:hyperlink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  </w:t>
            </w:r>
          </w:p>
          <w:p w14:paraId="6D3153D7" w14:textId="77777777"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hyperlink r:id="rId10" w:history="1">
              <w:r w:rsidRPr="005838B6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https://resh.edu.ru</w:t>
              </w:r>
            </w:hyperlink>
          </w:p>
          <w:p w14:paraId="186A465C" w14:textId="77777777"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https://easyen.ru</w:t>
            </w:r>
          </w:p>
        </w:tc>
      </w:tr>
      <w:tr w:rsidR="007F4404" w:rsidRPr="005838B6" w14:paraId="4F58F0CD" w14:textId="77777777" w:rsidTr="00E24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15B70D" w14:textId="77777777"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3F1C5067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14:paraId="3C4561B9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CC2DC09" w14:textId="77777777"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3578" w:type="dxa"/>
            <w:tcMar>
              <w:top w:w="50" w:type="dxa"/>
              <w:left w:w="100" w:type="dxa"/>
            </w:tcMar>
            <w:vAlign w:val="center"/>
          </w:tcPr>
          <w:p w14:paraId="6A801956" w14:textId="77777777" w:rsidR="007F4404" w:rsidRPr="005838B6" w:rsidRDefault="007F4404" w:rsidP="00CE57C6">
            <w:pPr>
              <w:rPr>
                <w:sz w:val="20"/>
                <w:szCs w:val="20"/>
              </w:rPr>
            </w:pPr>
          </w:p>
        </w:tc>
      </w:tr>
    </w:tbl>
    <w:p w14:paraId="221ACC47" w14:textId="77777777" w:rsidR="00E2498D" w:rsidRPr="00820F08" w:rsidRDefault="00E2498D" w:rsidP="00E2498D">
      <w:pPr>
        <w:spacing w:after="0"/>
        <w:rPr>
          <w:sz w:val="20"/>
          <w:szCs w:val="20"/>
        </w:rPr>
      </w:pPr>
      <w:r w:rsidRPr="00820F08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ПОУРОЧНОЕ ПЛАНИРОВАНИЕ </w:t>
      </w:r>
    </w:p>
    <w:p w14:paraId="791B9788" w14:textId="77777777" w:rsidR="00E2498D" w:rsidRPr="00820F08" w:rsidRDefault="00E2498D" w:rsidP="00E2498D">
      <w:pPr>
        <w:spacing w:after="0"/>
        <w:ind w:left="120"/>
        <w:rPr>
          <w:sz w:val="20"/>
          <w:szCs w:val="20"/>
        </w:rPr>
      </w:pPr>
      <w:r w:rsidRPr="00820F08">
        <w:rPr>
          <w:rFonts w:ascii="Times New Roman" w:hAnsi="Times New Roman"/>
          <w:b/>
          <w:color w:val="000000"/>
          <w:sz w:val="20"/>
          <w:szCs w:val="20"/>
        </w:rPr>
        <w:t xml:space="preserve"> 1 КЛАСС 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291"/>
        <w:gridCol w:w="1290"/>
        <w:gridCol w:w="2038"/>
        <w:gridCol w:w="2114"/>
        <w:gridCol w:w="3340"/>
      </w:tblGrid>
      <w:tr w:rsidR="00E2498D" w:rsidRPr="00820F08" w14:paraId="3559716D" w14:textId="77777777" w:rsidTr="00557A82">
        <w:trPr>
          <w:trHeight w:val="144"/>
          <w:tblCellSpacing w:w="20" w:type="nil"/>
        </w:trPr>
        <w:tc>
          <w:tcPr>
            <w:tcW w:w="369" w:type="pct"/>
            <w:vMerge w:val="restart"/>
            <w:tcMar>
              <w:top w:w="50" w:type="dxa"/>
              <w:left w:w="100" w:type="dxa"/>
            </w:tcMar>
            <w:vAlign w:val="center"/>
          </w:tcPr>
          <w:p w14:paraId="32913125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07173249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20" w:type="pct"/>
            <w:vMerge w:val="restart"/>
            <w:tcMar>
              <w:top w:w="50" w:type="dxa"/>
              <w:left w:w="100" w:type="dxa"/>
            </w:tcMar>
            <w:vAlign w:val="center"/>
          </w:tcPr>
          <w:p w14:paraId="1FF0C5D5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14:paraId="72E22F67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8" w:type="pct"/>
            <w:gridSpan w:val="3"/>
            <w:tcMar>
              <w:top w:w="50" w:type="dxa"/>
              <w:left w:w="100" w:type="dxa"/>
            </w:tcMar>
            <w:vAlign w:val="center"/>
          </w:tcPr>
          <w:p w14:paraId="6A417701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183" w:type="pct"/>
            <w:vMerge w:val="restart"/>
            <w:tcMar>
              <w:top w:w="50" w:type="dxa"/>
              <w:left w:w="100" w:type="dxa"/>
            </w:tcMar>
            <w:vAlign w:val="center"/>
          </w:tcPr>
          <w:p w14:paraId="6C7F537A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14:paraId="6BB261A9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5B2A6866" w14:textId="77777777" w:rsidTr="00557A82">
        <w:trPr>
          <w:trHeight w:val="144"/>
          <w:tblCellSpacing w:w="20" w:type="nil"/>
        </w:trPr>
        <w:tc>
          <w:tcPr>
            <w:tcW w:w="369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614521" w14:textId="77777777" w:rsidR="00E2498D" w:rsidRPr="00820F08" w:rsidRDefault="00E2498D" w:rsidP="00557A82">
            <w:pPr>
              <w:rPr>
                <w:sz w:val="20"/>
                <w:szCs w:val="20"/>
              </w:rPr>
            </w:pPr>
          </w:p>
        </w:tc>
        <w:tc>
          <w:tcPr>
            <w:tcW w:w="1520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A5D75D" w14:textId="77777777" w:rsidR="00E2498D" w:rsidRPr="00820F08" w:rsidRDefault="00E2498D" w:rsidP="00557A82">
            <w:pPr>
              <w:rPr>
                <w:sz w:val="20"/>
                <w:szCs w:val="20"/>
              </w:rPr>
            </w:pP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4643AC21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14:paraId="2D2F414F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08E94CF1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14:paraId="793979D6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2D04011A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14:paraId="0DAB0DC0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183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3B4747" w14:textId="77777777" w:rsidR="00E2498D" w:rsidRPr="00820F08" w:rsidRDefault="00E2498D" w:rsidP="00557A82">
            <w:pPr>
              <w:rPr>
                <w:sz w:val="20"/>
                <w:szCs w:val="20"/>
              </w:rPr>
            </w:pPr>
          </w:p>
        </w:tc>
      </w:tr>
      <w:tr w:rsidR="00E2498D" w:rsidRPr="00820F08" w14:paraId="1AD1ED46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04F409C5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21276F95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00F076A2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2403CD9D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40F3D2AF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64E64FF6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1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7296845A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12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136077CB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76E06D67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2C7B4881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02885CCB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445C7A5D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2ACF187B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65EAF73B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021B7664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729999A4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3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09A81515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14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103D6B6C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1F4EC8D5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6BF0DBF1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10994E63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6460F76A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77009A56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6D2DC69B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102921C5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150146FB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5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6D0CB870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16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1C0C95CE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29DBAFB8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17C2A7C2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12328BF0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382F3281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05B1612C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00E99474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1BF0D3D9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00FBFE09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7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5E4D41D9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18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54E40839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4B1C4CFF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64A1C6DB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21AA7E24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24B5FB8E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74802D35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7453340D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3700C2D8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333FB681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9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2E494B21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20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4CD409C7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7D87FA7F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45456856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2D56AEFA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71838A7A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«Изображать можно в объёме». Лепка.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(Целостность формы)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5E646C78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4DA22510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6074BF1C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79D48F60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21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6A8D5FE4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22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4CA49E25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6253D5FE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0EF9994F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12C076C6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7C994100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1E5F8A3F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5247666E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1831781C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3CD97E19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23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7EC75A32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24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40DC3D8E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5C324122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1C1678D7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187B2B04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482DFE96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278C9AEF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58207F84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71C8C9BC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3EF028E2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25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1E5D3C0C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26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79D558F2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08C22BC9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4F36319F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25269A23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54F3F5DF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«Изображать можно и то, что невидимо (настроение)».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Выразительные свойства цвета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2E2C5EF4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7743828A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73F3E868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6F27DCC8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27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674DE05C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28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31A5256E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2799B80A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4321CF67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6D1A805E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2CBB8DA9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32365B72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6A5EF017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572D8DBA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09A2FD94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29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4CE6C48C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30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4C0F0806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77B3ADDC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1E48E13E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031E6D46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4152DB84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Выразительные свойства цвета. Коллективная работа: изображение наклейками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22BC1C91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25A0A757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1F408515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093E2D41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31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315ADA0D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32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056BEA7C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180F4EA5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2C3295FB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6CF5BE12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2A899B5F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Понятие симметрии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7C1A5576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194D9AC9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5137E1DE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67E0DB1C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33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3842BCBB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34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734F1990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3C949C07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5D66BA10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2BB08511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2DEDB093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Монотипия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129BB140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79EBA06A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5F75FD3D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4C80FB61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35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0B389980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36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15656E23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6F3EF5C0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0964AE96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48FCE6A2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2928A121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«Украшения птиц». Выразительные средства объёмной аппликации.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Бумагопластика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16BA4562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030484A4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5F61385B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2FBBDE6B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37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555073CE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38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0A7783E0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260ADA47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0616E933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768A6D55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3791429A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5AB4D700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66A8F8A9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7B58472E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04AF9D1C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39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602AF624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40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6B319B0B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6915D846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777D17BF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37FCEEFE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7D695937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«Нарядные узоры на глиняных игрушках».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Художественные промыслы России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4D90961B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3EDB5EDA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00D2B142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2DE6DF35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41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0D0DD0DF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42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6612A71B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74A19FD1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6EDA72A4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15050049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7BE8BAC5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2A5217FF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2A6F5200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0BA9A4F7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062A5ED7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43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2285200B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44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682B19D7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588B30C2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75FDF717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4D6CFA8F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68D518E3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5228AD9B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7D98F7C9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7066CA1C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32648A2F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45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56160A36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46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26928AFE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5EEAEFCA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6BF91E48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2AFD1DF9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4B73B398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30BDBBC4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79D9171B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18585CE6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10F0A139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47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7A65CDFD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48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2E9C4B49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3D010A68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2A3019E4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4F0B9C94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0B82AD50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«Дома бывают разными». Структура и элементы здания.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Работа печатками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2F3F9DD8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369741C2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63C28498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3865A23F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49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2E0E1B5C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50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6E3C7568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20710095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7CC90EA5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125DF76E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39E9E1E5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Игровое графическое изображение разных предметов в качестве домиков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5C8BEB1A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7EC72746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393A98AC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17FFDC39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51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4DB03319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52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7BA52F5A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0B1697C5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1C245217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4843C4FB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6AE8A088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796368F4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75BE5A0A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22912626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357144AA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53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556404D3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54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7919EF09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72F42B0C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55EB6F71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386DF108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6CC48DFB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Изображение животных из геометрических фигур аппликация из цветной бумаги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4B87BA5D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31055615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34C4245E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63B40197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55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0BADD6B9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56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27133B05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27CBF10E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3E119F15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441F1539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777DF702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3679F69F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7FF70501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4287EFFF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740EF48E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57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7CC8F381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58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443288E2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lastRenderedPageBreak/>
              <w:t>https://resh.edu.ru/subject/7/1/</w:t>
            </w:r>
          </w:p>
          <w:p w14:paraId="61BA2B07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396B4724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4510C5EA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2F858151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«Город, в котором мы живём». Коллективное панно: объемная аппликация и графическое изображение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2FBEDC10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480D3145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3D280DA4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44A023CB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59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4E8A0D12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60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21243BB7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06139C99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1323F545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6394F456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646E7349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7C49B4DF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32ACCACB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29ECAA49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774D7281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61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712EC3B5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62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2A16F8E8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4E57A363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24789984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6585058C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3B32AF84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Бумагопластика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228424C2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4282FD18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36345AA9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1186D02D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63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7BED0C76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64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5003FAF6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43BF7F04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3E8AEB62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41A6275B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1E40B610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«Разноцветные жуки». Выразительные средства объёмного изображения.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Бумагопластика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33953BC9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7F235BCB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0A85696B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3B29EC49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65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525A921F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66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77A494C9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7FECE7F0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48325ACD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7274D88E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07A4A425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5239C9ED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0E046291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59460381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6E0159DB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67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44E11946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68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0A936FDE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55375E88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6039E4A9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4ED24AAE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7487D7BD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1A6C6865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4BEDB28C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78E7861D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6510FDE5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69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57E921AB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70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25BD710B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6FA67741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1573CDDC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2805FE8A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0902B121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«Времена года». Каждое время года имеет свой цвет.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Сюжетная композиция живописными материалами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4751ECEB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2CFADA79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2E9C2B66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3839C0EC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71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1AAAE18C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72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289B7A19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6FA7DA6F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7A8819FA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16AD3C61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0EF20558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Художественное восприятие окружающей действительности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75C3CBF8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7374E27A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6621460C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25893192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73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1B3F8782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74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6F3E350E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40864815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7C37DC86" w14:textId="77777777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14:paraId="52598F8B" w14:textId="77777777"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14:paraId="50E4ADEC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6FF11C2F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0FD33508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34A6346C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14:paraId="6735D5C5" w14:textId="77777777"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75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14:paraId="1756CBCC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76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14:paraId="77D513CB" w14:textId="77777777"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14:paraId="446545E9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14:paraId="09A83A03" w14:textId="77777777" w:rsidTr="00557A82">
        <w:trPr>
          <w:gridAfter w:val="1"/>
          <w:wAfter w:w="1183" w:type="pct"/>
          <w:trHeight w:val="144"/>
          <w:tblCellSpacing w:w="20" w:type="nil"/>
        </w:trPr>
        <w:tc>
          <w:tcPr>
            <w:tcW w:w="1889" w:type="pct"/>
            <w:gridSpan w:val="2"/>
            <w:tcMar>
              <w:top w:w="50" w:type="dxa"/>
              <w:left w:w="100" w:type="dxa"/>
            </w:tcMar>
            <w:vAlign w:val="center"/>
          </w:tcPr>
          <w:p w14:paraId="0613FB91" w14:textId="77777777"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14:paraId="47A698F5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14:paraId="5D46BA15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14:paraId="7D5D919D" w14:textId="77777777"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</w:tr>
    </w:tbl>
    <w:p w14:paraId="15C62FE0" w14:textId="77777777" w:rsidR="003835AF" w:rsidRPr="00D17A76" w:rsidRDefault="003835AF" w:rsidP="007F4404">
      <w:pPr>
        <w:spacing w:after="0" w:line="360" w:lineRule="auto"/>
        <w:rPr>
          <w:lang w:val="ru-RU"/>
        </w:rPr>
      </w:pPr>
    </w:p>
    <w:sectPr w:rsidR="003835AF" w:rsidRPr="00D17A76" w:rsidSect="00D17A76">
      <w:pgSz w:w="16383" w:h="11906" w:orient="landscape"/>
      <w:pgMar w:top="993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DD1E37"/>
    <w:multiLevelType w:val="multilevel"/>
    <w:tmpl w:val="BA7812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FC3344"/>
    <w:multiLevelType w:val="multilevel"/>
    <w:tmpl w:val="CA9C708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BF7464"/>
    <w:multiLevelType w:val="multilevel"/>
    <w:tmpl w:val="F0BC00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0017C"/>
    <w:multiLevelType w:val="multilevel"/>
    <w:tmpl w:val="488EE2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3F60BD"/>
    <w:multiLevelType w:val="multilevel"/>
    <w:tmpl w:val="0C60326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B04964"/>
    <w:multiLevelType w:val="multilevel"/>
    <w:tmpl w:val="746E0A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874989"/>
    <w:multiLevelType w:val="multilevel"/>
    <w:tmpl w:val="A8EA8E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763BC"/>
    <w:multiLevelType w:val="multilevel"/>
    <w:tmpl w:val="C654389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2E7B78"/>
    <w:multiLevelType w:val="multilevel"/>
    <w:tmpl w:val="F8E291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EDB6ADB"/>
    <w:multiLevelType w:val="multilevel"/>
    <w:tmpl w:val="6264F7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6A8357C"/>
    <w:multiLevelType w:val="multilevel"/>
    <w:tmpl w:val="3A52CF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7E77E3B"/>
    <w:multiLevelType w:val="multilevel"/>
    <w:tmpl w:val="F49CBF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3C388F"/>
    <w:multiLevelType w:val="multilevel"/>
    <w:tmpl w:val="236C6F0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EDF63E2"/>
    <w:multiLevelType w:val="multilevel"/>
    <w:tmpl w:val="29BA334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7F57A3B"/>
    <w:multiLevelType w:val="multilevel"/>
    <w:tmpl w:val="1830425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292B23"/>
    <w:multiLevelType w:val="multilevel"/>
    <w:tmpl w:val="381A91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977A68"/>
    <w:multiLevelType w:val="multilevel"/>
    <w:tmpl w:val="5E6235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1705CC"/>
    <w:multiLevelType w:val="multilevel"/>
    <w:tmpl w:val="49A84A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07546925">
    <w:abstractNumId w:val="0"/>
  </w:num>
  <w:num w:numId="2" w16cid:durableId="1391151930">
    <w:abstractNumId w:val="15"/>
  </w:num>
  <w:num w:numId="3" w16cid:durableId="987704487">
    <w:abstractNumId w:val="14"/>
  </w:num>
  <w:num w:numId="4" w16cid:durableId="308947991">
    <w:abstractNumId w:val="5"/>
  </w:num>
  <w:num w:numId="5" w16cid:durableId="1136990420">
    <w:abstractNumId w:val="8"/>
  </w:num>
  <w:num w:numId="6" w16cid:durableId="444928443">
    <w:abstractNumId w:val="2"/>
  </w:num>
  <w:num w:numId="7" w16cid:durableId="1011758543">
    <w:abstractNumId w:val="4"/>
  </w:num>
  <w:num w:numId="8" w16cid:durableId="1506746915">
    <w:abstractNumId w:val="6"/>
  </w:num>
  <w:num w:numId="9" w16cid:durableId="1062174443">
    <w:abstractNumId w:val="18"/>
  </w:num>
  <w:num w:numId="10" w16cid:durableId="507134363">
    <w:abstractNumId w:val="1"/>
  </w:num>
  <w:num w:numId="11" w16cid:durableId="2106145331">
    <w:abstractNumId w:val="11"/>
  </w:num>
  <w:num w:numId="12" w16cid:durableId="340548958">
    <w:abstractNumId w:val="7"/>
  </w:num>
  <w:num w:numId="13" w16cid:durableId="2057392599">
    <w:abstractNumId w:val="13"/>
  </w:num>
  <w:num w:numId="14" w16cid:durableId="1388215351">
    <w:abstractNumId w:val="12"/>
  </w:num>
  <w:num w:numId="15" w16cid:durableId="1825508655">
    <w:abstractNumId w:val="16"/>
  </w:num>
  <w:num w:numId="16" w16cid:durableId="396510793">
    <w:abstractNumId w:val="10"/>
  </w:num>
  <w:num w:numId="17" w16cid:durableId="1317488846">
    <w:abstractNumId w:val="17"/>
  </w:num>
  <w:num w:numId="18" w16cid:durableId="1947614223">
    <w:abstractNumId w:val="9"/>
  </w:num>
  <w:num w:numId="19" w16cid:durableId="8611663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5AF"/>
    <w:rsid w:val="00084268"/>
    <w:rsid w:val="00162CC0"/>
    <w:rsid w:val="001638A0"/>
    <w:rsid w:val="001E4407"/>
    <w:rsid w:val="003075A8"/>
    <w:rsid w:val="0032541F"/>
    <w:rsid w:val="003835AF"/>
    <w:rsid w:val="003A6736"/>
    <w:rsid w:val="004D0CF8"/>
    <w:rsid w:val="004D0D09"/>
    <w:rsid w:val="005A0F8D"/>
    <w:rsid w:val="007F4404"/>
    <w:rsid w:val="009E3367"/>
    <w:rsid w:val="00A30051"/>
    <w:rsid w:val="00B87D56"/>
    <w:rsid w:val="00C2642D"/>
    <w:rsid w:val="00C534BE"/>
    <w:rsid w:val="00D17A76"/>
    <w:rsid w:val="00D4042B"/>
    <w:rsid w:val="00DD6DE8"/>
    <w:rsid w:val="00E2498D"/>
    <w:rsid w:val="00F56A0D"/>
    <w:rsid w:val="00F7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E9CB2"/>
  <w15:docId w15:val="{3BBEEC99-4284-400D-BA25-66FCD87D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5A8"/>
    <w:pPr>
      <w:keepNext/>
      <w:keepLines/>
      <w:suppressAutoHyphen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84268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3075A8"/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3075A8"/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075A8"/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3075A8"/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3075A8"/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paragraph" w:styleId="af">
    <w:name w:val="No Spacing"/>
    <w:link w:val="af0"/>
    <w:uiPriority w:val="1"/>
    <w:qFormat/>
    <w:rsid w:val="003075A8"/>
    <w:pPr>
      <w:spacing w:after="0" w:line="240" w:lineRule="auto"/>
    </w:pPr>
    <w:rPr>
      <w:rFonts w:ascii="Cambria" w:eastAsia="MS Mincho" w:hAnsi="Cambria" w:cs="Times New Roman"/>
      <w:sz w:val="24"/>
      <w:szCs w:val="24"/>
      <w:lang w:val="ru-RU"/>
    </w:rPr>
  </w:style>
  <w:style w:type="character" w:customStyle="1" w:styleId="af0">
    <w:name w:val="Без интервала Знак"/>
    <w:link w:val="af"/>
    <w:uiPriority w:val="1"/>
    <w:rsid w:val="003075A8"/>
    <w:rPr>
      <w:rFonts w:ascii="Cambria" w:eastAsia="MS Mincho" w:hAnsi="Cambria" w:cs="Times New Roman"/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3075A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f2">
    <w:name w:val="Strong"/>
    <w:uiPriority w:val="22"/>
    <w:qFormat/>
    <w:rsid w:val="003075A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075A8"/>
    <w:pPr>
      <w:suppressAutoHyphens/>
      <w:spacing w:before="160" w:after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customStyle="1" w:styleId="22">
    <w:name w:val="Цитата 2 Знак"/>
    <w:basedOn w:val="a0"/>
    <w:link w:val="21"/>
    <w:uiPriority w:val="29"/>
    <w:rsid w:val="003075A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styleId="af3">
    <w:name w:val="Intense Emphasis"/>
    <w:basedOn w:val="a0"/>
    <w:uiPriority w:val="21"/>
    <w:qFormat/>
    <w:rsid w:val="003075A8"/>
    <w:rPr>
      <w:i/>
      <w:iCs/>
      <w:color w:val="2E74B5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rsid w:val="003075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customStyle="1" w:styleId="af5">
    <w:name w:val="Выделенная цитата Знак"/>
    <w:basedOn w:val="a0"/>
    <w:link w:val="af4"/>
    <w:uiPriority w:val="30"/>
    <w:rsid w:val="003075A8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styleId="af6">
    <w:name w:val="Intense Reference"/>
    <w:basedOn w:val="a0"/>
    <w:uiPriority w:val="32"/>
    <w:qFormat/>
    <w:rsid w:val="003075A8"/>
    <w:rPr>
      <w:b/>
      <w:bCs/>
      <w:smallCaps/>
      <w:color w:val="2E74B5" w:themeColor="accent1" w:themeShade="BF"/>
      <w:spacing w:val="5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075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606.su/vPFZ" TargetMode="External"/><Relationship Id="rId18" Type="http://schemas.openxmlformats.org/officeDocument/2006/relationships/hyperlink" Target="https://pptcloud.ru/1klass/izo" TargetMode="External"/><Relationship Id="rId26" Type="http://schemas.openxmlformats.org/officeDocument/2006/relationships/hyperlink" Target="https://pptcloud.ru/1klass/izo" TargetMode="External"/><Relationship Id="rId39" Type="http://schemas.openxmlformats.org/officeDocument/2006/relationships/hyperlink" Target="https://606.su/vPFZ" TargetMode="External"/><Relationship Id="rId21" Type="http://schemas.openxmlformats.org/officeDocument/2006/relationships/hyperlink" Target="https://606.su/vPFZ" TargetMode="External"/><Relationship Id="rId34" Type="http://schemas.openxmlformats.org/officeDocument/2006/relationships/hyperlink" Target="https://pptcloud.ru/1klass/izo" TargetMode="External"/><Relationship Id="rId42" Type="http://schemas.openxmlformats.org/officeDocument/2006/relationships/hyperlink" Target="https://pptcloud.ru/1klass/izo" TargetMode="External"/><Relationship Id="rId47" Type="http://schemas.openxmlformats.org/officeDocument/2006/relationships/hyperlink" Target="https://606.su/vPFZ" TargetMode="External"/><Relationship Id="rId50" Type="http://schemas.openxmlformats.org/officeDocument/2006/relationships/hyperlink" Target="https://pptcloud.ru/1klass/izo" TargetMode="External"/><Relationship Id="rId55" Type="http://schemas.openxmlformats.org/officeDocument/2006/relationships/hyperlink" Target="https://606.su/vPFZ" TargetMode="External"/><Relationship Id="rId63" Type="http://schemas.openxmlformats.org/officeDocument/2006/relationships/hyperlink" Target="https://606.su/vPFZ" TargetMode="External"/><Relationship Id="rId68" Type="http://schemas.openxmlformats.org/officeDocument/2006/relationships/hyperlink" Target="https://pptcloud.ru/1klass/izo" TargetMode="External"/><Relationship Id="rId76" Type="http://schemas.openxmlformats.org/officeDocument/2006/relationships/hyperlink" Target="https://pptcloud.ru/1klass/izo" TargetMode="External"/><Relationship Id="rId7" Type="http://schemas.openxmlformats.org/officeDocument/2006/relationships/hyperlink" Target="https://lib.myschool.edu.ru" TargetMode="External"/><Relationship Id="rId71" Type="http://schemas.openxmlformats.org/officeDocument/2006/relationships/hyperlink" Target="https://606.su/vPFZ" TargetMode="External"/><Relationship Id="rId2" Type="http://schemas.openxmlformats.org/officeDocument/2006/relationships/styles" Target="styles.xml"/><Relationship Id="rId16" Type="http://schemas.openxmlformats.org/officeDocument/2006/relationships/hyperlink" Target="https://pptcloud.ru/1klass/izo" TargetMode="External"/><Relationship Id="rId29" Type="http://schemas.openxmlformats.org/officeDocument/2006/relationships/hyperlink" Target="https://606.su/vPFZ" TargetMode="External"/><Relationship Id="rId11" Type="http://schemas.openxmlformats.org/officeDocument/2006/relationships/hyperlink" Target="https://606.su/vPFZ" TargetMode="External"/><Relationship Id="rId24" Type="http://schemas.openxmlformats.org/officeDocument/2006/relationships/hyperlink" Target="https://pptcloud.ru/1klass/izo" TargetMode="External"/><Relationship Id="rId32" Type="http://schemas.openxmlformats.org/officeDocument/2006/relationships/hyperlink" Target="https://pptcloud.ru/1klass/izo" TargetMode="External"/><Relationship Id="rId37" Type="http://schemas.openxmlformats.org/officeDocument/2006/relationships/hyperlink" Target="https://606.su/vPFZ" TargetMode="External"/><Relationship Id="rId40" Type="http://schemas.openxmlformats.org/officeDocument/2006/relationships/hyperlink" Target="https://pptcloud.ru/1klass/izo" TargetMode="External"/><Relationship Id="rId45" Type="http://schemas.openxmlformats.org/officeDocument/2006/relationships/hyperlink" Target="https://606.su/vPFZ" TargetMode="External"/><Relationship Id="rId53" Type="http://schemas.openxmlformats.org/officeDocument/2006/relationships/hyperlink" Target="https://606.su/vPFZ" TargetMode="External"/><Relationship Id="rId58" Type="http://schemas.openxmlformats.org/officeDocument/2006/relationships/hyperlink" Target="https://pptcloud.ru/1klass/izo" TargetMode="External"/><Relationship Id="rId66" Type="http://schemas.openxmlformats.org/officeDocument/2006/relationships/hyperlink" Target="https://pptcloud.ru/1klass/izo" TargetMode="External"/><Relationship Id="rId74" Type="http://schemas.openxmlformats.org/officeDocument/2006/relationships/hyperlink" Target="https://pptcloud.ru/1klass/izo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606.su/vPFZ" TargetMode="External"/><Relationship Id="rId23" Type="http://schemas.openxmlformats.org/officeDocument/2006/relationships/hyperlink" Target="https://606.su/vPFZ" TargetMode="External"/><Relationship Id="rId28" Type="http://schemas.openxmlformats.org/officeDocument/2006/relationships/hyperlink" Target="https://pptcloud.ru/1klass/izo" TargetMode="External"/><Relationship Id="rId36" Type="http://schemas.openxmlformats.org/officeDocument/2006/relationships/hyperlink" Target="https://pptcloud.ru/1klass/izo" TargetMode="External"/><Relationship Id="rId49" Type="http://schemas.openxmlformats.org/officeDocument/2006/relationships/hyperlink" Target="https://606.su/vPFZ" TargetMode="External"/><Relationship Id="rId57" Type="http://schemas.openxmlformats.org/officeDocument/2006/relationships/hyperlink" Target="https://606.su/vPFZ" TargetMode="External"/><Relationship Id="rId61" Type="http://schemas.openxmlformats.org/officeDocument/2006/relationships/hyperlink" Target="https://606.su/vPFZ" TargetMode="Externa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606.su/vPFZ" TargetMode="External"/><Relationship Id="rId31" Type="http://schemas.openxmlformats.org/officeDocument/2006/relationships/hyperlink" Target="https://606.su/vPFZ" TargetMode="External"/><Relationship Id="rId44" Type="http://schemas.openxmlformats.org/officeDocument/2006/relationships/hyperlink" Target="https://pptcloud.ru/1klass/izo" TargetMode="External"/><Relationship Id="rId52" Type="http://schemas.openxmlformats.org/officeDocument/2006/relationships/hyperlink" Target="https://pptcloud.ru/1klass/izo" TargetMode="External"/><Relationship Id="rId60" Type="http://schemas.openxmlformats.org/officeDocument/2006/relationships/hyperlink" Target="https://pptcloud.ru/1klass/izo" TargetMode="External"/><Relationship Id="rId65" Type="http://schemas.openxmlformats.org/officeDocument/2006/relationships/hyperlink" Target="https://606.su/vPFZ" TargetMode="External"/><Relationship Id="rId73" Type="http://schemas.openxmlformats.org/officeDocument/2006/relationships/hyperlink" Target="https://606.su/vPFZ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ib.myschool.edu.ru" TargetMode="External"/><Relationship Id="rId14" Type="http://schemas.openxmlformats.org/officeDocument/2006/relationships/hyperlink" Target="https://pptcloud.ru/1klass/izo" TargetMode="External"/><Relationship Id="rId22" Type="http://schemas.openxmlformats.org/officeDocument/2006/relationships/hyperlink" Target="https://pptcloud.ru/1klass/izo" TargetMode="External"/><Relationship Id="rId27" Type="http://schemas.openxmlformats.org/officeDocument/2006/relationships/hyperlink" Target="https://606.su/vPFZ" TargetMode="External"/><Relationship Id="rId30" Type="http://schemas.openxmlformats.org/officeDocument/2006/relationships/hyperlink" Target="https://pptcloud.ru/1klass/izo" TargetMode="External"/><Relationship Id="rId35" Type="http://schemas.openxmlformats.org/officeDocument/2006/relationships/hyperlink" Target="https://606.su/vPFZ" TargetMode="External"/><Relationship Id="rId43" Type="http://schemas.openxmlformats.org/officeDocument/2006/relationships/hyperlink" Target="https://606.su/vPFZ" TargetMode="External"/><Relationship Id="rId48" Type="http://schemas.openxmlformats.org/officeDocument/2006/relationships/hyperlink" Target="https://pptcloud.ru/1klass/izo" TargetMode="External"/><Relationship Id="rId56" Type="http://schemas.openxmlformats.org/officeDocument/2006/relationships/hyperlink" Target="https://pptcloud.ru/1klass/izo" TargetMode="External"/><Relationship Id="rId64" Type="http://schemas.openxmlformats.org/officeDocument/2006/relationships/hyperlink" Target="https://pptcloud.ru/1klass/izo" TargetMode="External"/><Relationship Id="rId69" Type="http://schemas.openxmlformats.org/officeDocument/2006/relationships/hyperlink" Target="https://606.su/vPFZ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lib.myschool.edu.ru" TargetMode="External"/><Relationship Id="rId51" Type="http://schemas.openxmlformats.org/officeDocument/2006/relationships/hyperlink" Target="https://606.su/vPFZ" TargetMode="External"/><Relationship Id="rId72" Type="http://schemas.openxmlformats.org/officeDocument/2006/relationships/hyperlink" Target="https://pptcloud.ru/1klass/izo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ptcloud.ru/1klass/izo" TargetMode="External"/><Relationship Id="rId17" Type="http://schemas.openxmlformats.org/officeDocument/2006/relationships/hyperlink" Target="https://606.su/vPFZ" TargetMode="External"/><Relationship Id="rId25" Type="http://schemas.openxmlformats.org/officeDocument/2006/relationships/hyperlink" Target="https://606.su/vPFZ" TargetMode="External"/><Relationship Id="rId33" Type="http://schemas.openxmlformats.org/officeDocument/2006/relationships/hyperlink" Target="https://606.su/vPFZ" TargetMode="External"/><Relationship Id="rId38" Type="http://schemas.openxmlformats.org/officeDocument/2006/relationships/hyperlink" Target="https://pptcloud.ru/1klass/izo" TargetMode="External"/><Relationship Id="rId46" Type="http://schemas.openxmlformats.org/officeDocument/2006/relationships/hyperlink" Target="https://pptcloud.ru/1klass/izo" TargetMode="External"/><Relationship Id="rId59" Type="http://schemas.openxmlformats.org/officeDocument/2006/relationships/hyperlink" Target="https://606.su/vPFZ" TargetMode="External"/><Relationship Id="rId67" Type="http://schemas.openxmlformats.org/officeDocument/2006/relationships/hyperlink" Target="https://606.su/vPFZ" TargetMode="External"/><Relationship Id="rId20" Type="http://schemas.openxmlformats.org/officeDocument/2006/relationships/hyperlink" Target="https://pptcloud.ru/1klass/izo" TargetMode="External"/><Relationship Id="rId41" Type="http://schemas.openxmlformats.org/officeDocument/2006/relationships/hyperlink" Target="https://606.su/vPFZ" TargetMode="External"/><Relationship Id="rId54" Type="http://schemas.openxmlformats.org/officeDocument/2006/relationships/hyperlink" Target="https://pptcloud.ru/1klass/izo" TargetMode="External"/><Relationship Id="rId62" Type="http://schemas.openxmlformats.org/officeDocument/2006/relationships/hyperlink" Target="https://pptcloud.ru/1klass/izo" TargetMode="External"/><Relationship Id="rId70" Type="http://schemas.openxmlformats.org/officeDocument/2006/relationships/hyperlink" Target="https://pptcloud.ru/1klass/izo" TargetMode="External"/><Relationship Id="rId75" Type="http://schemas.openxmlformats.org/officeDocument/2006/relationships/hyperlink" Target="https://606.su/vPFZ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ib.my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8019</Words>
  <Characters>45714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nach_school_2025_3</dc:creator>
  <cp:lastModifiedBy>Ольга Коржова</cp:lastModifiedBy>
  <cp:revision>6</cp:revision>
  <cp:lastPrinted>2025-09-12T08:15:00Z</cp:lastPrinted>
  <dcterms:created xsi:type="dcterms:W3CDTF">2025-10-15T09:34:00Z</dcterms:created>
  <dcterms:modified xsi:type="dcterms:W3CDTF">2025-10-16T17:40:00Z</dcterms:modified>
</cp:coreProperties>
</file>